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8C4" w:rsidRPr="00E06CC8" w:rsidRDefault="00AA38C4" w:rsidP="00AA38C4">
      <w:pPr>
        <w:suppressAutoHyphens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15BE3FC4" wp14:editId="3EA0F18F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8C4" w:rsidRPr="00E06CC8" w:rsidRDefault="00AA38C4" w:rsidP="00AA38C4">
      <w:pPr>
        <w:suppressAutoHyphens/>
        <w:jc w:val="center"/>
        <w:rPr>
          <w:sz w:val="12"/>
          <w:szCs w:val="12"/>
        </w:rPr>
      </w:pPr>
    </w:p>
    <w:p w:rsidR="00AA38C4" w:rsidRPr="00EC49AF" w:rsidRDefault="00AA38C4" w:rsidP="00AA38C4">
      <w:pPr>
        <w:suppressAutoHyphens/>
        <w:jc w:val="center"/>
        <w:rPr>
          <w:b/>
          <w:bCs/>
          <w:sz w:val="36"/>
          <w:szCs w:val="36"/>
          <w:lang w:eastAsia="zh-CN"/>
        </w:rPr>
      </w:pPr>
      <w:r w:rsidRPr="00EC49AF">
        <w:rPr>
          <w:b/>
          <w:bCs/>
          <w:sz w:val="36"/>
          <w:szCs w:val="36"/>
          <w:lang w:eastAsia="zh-CN"/>
        </w:rPr>
        <w:t>СКВИРСЬКА МІСЬКА РАДА</w:t>
      </w:r>
    </w:p>
    <w:p w:rsidR="00AA38C4" w:rsidRPr="00EC49AF" w:rsidRDefault="00AA38C4" w:rsidP="00AA38C4">
      <w:pPr>
        <w:suppressAutoHyphens/>
        <w:jc w:val="center"/>
        <w:rPr>
          <w:sz w:val="36"/>
          <w:szCs w:val="36"/>
          <w:lang w:eastAsia="zh-CN"/>
        </w:rPr>
      </w:pPr>
      <w:r w:rsidRPr="00EC49AF">
        <w:rPr>
          <w:b/>
          <w:sz w:val="36"/>
          <w:szCs w:val="36"/>
          <w:lang w:eastAsia="zh-CN"/>
        </w:rPr>
        <w:t>ВИКОНАВЧИЙ КОМІТЕТ</w:t>
      </w:r>
    </w:p>
    <w:p w:rsidR="00AA38C4" w:rsidRPr="0021495E" w:rsidRDefault="00AA38C4" w:rsidP="00AA38C4">
      <w:pPr>
        <w:suppressAutoHyphens/>
        <w:jc w:val="center"/>
        <w:rPr>
          <w:b/>
          <w:sz w:val="12"/>
          <w:szCs w:val="12"/>
          <w:lang w:eastAsia="zh-CN"/>
        </w:rPr>
      </w:pPr>
    </w:p>
    <w:p w:rsidR="00AA38C4" w:rsidRDefault="00AA38C4" w:rsidP="00AA38C4">
      <w:pPr>
        <w:suppressAutoHyphens/>
        <w:jc w:val="center"/>
        <w:rPr>
          <w:b/>
          <w:sz w:val="36"/>
          <w:szCs w:val="36"/>
          <w:lang w:val="uk-UA" w:eastAsia="zh-CN"/>
        </w:rPr>
      </w:pPr>
      <w:r w:rsidRPr="00EC49AF">
        <w:rPr>
          <w:b/>
          <w:sz w:val="36"/>
          <w:szCs w:val="36"/>
          <w:lang w:eastAsia="zh-CN"/>
        </w:rPr>
        <w:t xml:space="preserve">Р І Ш Е Н </w:t>
      </w:r>
      <w:proofErr w:type="spellStart"/>
      <w:r w:rsidRPr="00EC49AF">
        <w:rPr>
          <w:b/>
          <w:sz w:val="36"/>
          <w:szCs w:val="36"/>
          <w:lang w:eastAsia="zh-CN"/>
        </w:rPr>
        <w:t>Н</w:t>
      </w:r>
      <w:proofErr w:type="spellEnd"/>
      <w:r w:rsidRPr="00EC49AF">
        <w:rPr>
          <w:b/>
          <w:sz w:val="36"/>
          <w:szCs w:val="36"/>
          <w:lang w:eastAsia="zh-CN"/>
        </w:rPr>
        <w:t xml:space="preserve"> Я</w:t>
      </w:r>
    </w:p>
    <w:p w:rsidR="00AA38C4" w:rsidRPr="0039454A" w:rsidRDefault="00AA38C4" w:rsidP="00AA38C4">
      <w:pPr>
        <w:suppressAutoHyphens/>
        <w:jc w:val="center"/>
        <w:rPr>
          <w:b/>
          <w:sz w:val="36"/>
          <w:szCs w:val="36"/>
          <w:lang w:val="uk-UA" w:eastAsia="zh-CN"/>
        </w:rPr>
      </w:pPr>
    </w:p>
    <w:p w:rsidR="00AA38C4" w:rsidRPr="00DA7F5F" w:rsidRDefault="00AA38C4" w:rsidP="00AA38C4">
      <w:pPr>
        <w:suppressAutoHyphens/>
        <w:rPr>
          <w:b/>
          <w:sz w:val="28"/>
          <w:szCs w:val="28"/>
          <w:lang w:val="uk-UA" w:eastAsia="zh-CN"/>
        </w:rPr>
      </w:pPr>
      <w:proofErr w:type="spellStart"/>
      <w:r>
        <w:rPr>
          <w:b/>
          <w:sz w:val="28"/>
          <w:szCs w:val="28"/>
          <w:lang w:eastAsia="zh-CN"/>
        </w:rPr>
        <w:t>від</w:t>
      </w:r>
      <w:proofErr w:type="spellEnd"/>
      <w:r>
        <w:rPr>
          <w:b/>
          <w:sz w:val="28"/>
          <w:szCs w:val="28"/>
          <w:lang w:eastAsia="zh-CN"/>
        </w:rPr>
        <w:t xml:space="preserve"> 01 </w:t>
      </w:r>
      <w:proofErr w:type="spellStart"/>
      <w:r>
        <w:rPr>
          <w:b/>
          <w:sz w:val="28"/>
          <w:szCs w:val="28"/>
          <w:lang w:eastAsia="zh-CN"/>
        </w:rPr>
        <w:t>грудня</w:t>
      </w:r>
      <w:proofErr w:type="spellEnd"/>
      <w:r>
        <w:rPr>
          <w:b/>
          <w:sz w:val="28"/>
          <w:szCs w:val="28"/>
          <w:lang w:eastAsia="zh-CN"/>
        </w:rPr>
        <w:t xml:space="preserve"> 202</w:t>
      </w:r>
      <w:r>
        <w:rPr>
          <w:b/>
          <w:sz w:val="28"/>
          <w:szCs w:val="28"/>
          <w:lang w:val="uk-UA" w:eastAsia="zh-CN"/>
        </w:rPr>
        <w:t>2</w:t>
      </w:r>
      <w:r w:rsidRPr="00EC49AF">
        <w:rPr>
          <w:b/>
          <w:sz w:val="28"/>
          <w:szCs w:val="28"/>
          <w:lang w:eastAsia="zh-CN"/>
        </w:rPr>
        <w:t xml:space="preserve"> року              </w:t>
      </w:r>
      <w:r>
        <w:rPr>
          <w:b/>
          <w:sz w:val="28"/>
          <w:szCs w:val="28"/>
          <w:lang w:val="uk-UA" w:eastAsia="zh-CN"/>
        </w:rPr>
        <w:t xml:space="preserve">       </w:t>
      </w:r>
      <w:r w:rsidRPr="00EC49AF">
        <w:rPr>
          <w:b/>
          <w:sz w:val="28"/>
          <w:szCs w:val="28"/>
          <w:lang w:eastAsia="zh-CN"/>
        </w:rPr>
        <w:t xml:space="preserve">м. Сквира                               № </w:t>
      </w:r>
      <w:r w:rsidR="00D518C6">
        <w:rPr>
          <w:b/>
          <w:sz w:val="28"/>
          <w:szCs w:val="28"/>
          <w:lang w:val="uk-UA" w:eastAsia="zh-CN"/>
        </w:rPr>
        <w:t>5</w:t>
      </w:r>
      <w:r>
        <w:rPr>
          <w:b/>
          <w:sz w:val="28"/>
          <w:szCs w:val="28"/>
          <w:lang w:val="uk-UA" w:eastAsia="zh-CN"/>
        </w:rPr>
        <w:t>/29</w:t>
      </w:r>
    </w:p>
    <w:p w:rsidR="009E515E" w:rsidRPr="00DA5240" w:rsidRDefault="009E515E" w:rsidP="009E515E">
      <w:pPr>
        <w:shd w:val="clear" w:color="auto" w:fill="FFFFFF"/>
        <w:textAlignment w:val="baseline"/>
        <w:rPr>
          <w:rFonts w:eastAsia="Times New Roman"/>
          <w:b/>
          <w:color w:val="000000"/>
          <w:sz w:val="28"/>
          <w:szCs w:val="28"/>
          <w:lang w:val="uk-UA" w:eastAsia="uk-UA"/>
        </w:rPr>
      </w:pPr>
    </w:p>
    <w:p w:rsidR="004A4219" w:rsidRDefault="00AA38C4" w:rsidP="004A4219">
      <w:pPr>
        <w:tabs>
          <w:tab w:val="left" w:pos="3468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/>
        </w:rPr>
        <w:t>Про схвалення</w:t>
      </w:r>
      <w:r w:rsidR="009E515E">
        <w:rPr>
          <w:rFonts w:eastAsia="Times New Roman"/>
          <w:b/>
          <w:sz w:val="28"/>
          <w:szCs w:val="28"/>
          <w:lang w:val="uk-UA"/>
        </w:rPr>
        <w:t xml:space="preserve"> </w:t>
      </w:r>
      <w:proofErr w:type="spellStart"/>
      <w:r w:rsidR="009E515E">
        <w:rPr>
          <w:rFonts w:eastAsia="Times New Roman"/>
          <w:b/>
          <w:sz w:val="28"/>
          <w:szCs w:val="28"/>
          <w:lang w:val="uk-UA"/>
        </w:rPr>
        <w:t>проєкту</w:t>
      </w:r>
      <w:proofErr w:type="spellEnd"/>
      <w:r w:rsidR="009E515E">
        <w:rPr>
          <w:rFonts w:eastAsia="Times New Roman"/>
          <w:b/>
          <w:sz w:val="28"/>
          <w:szCs w:val="28"/>
          <w:lang w:val="uk-UA"/>
        </w:rPr>
        <w:t xml:space="preserve"> </w:t>
      </w:r>
      <w:r w:rsidR="004A4219">
        <w:rPr>
          <w:rFonts w:eastAsia="Times New Roman"/>
          <w:b/>
          <w:sz w:val="28"/>
          <w:szCs w:val="28"/>
          <w:lang w:val="uk-UA"/>
        </w:rPr>
        <w:t xml:space="preserve">Програми </w:t>
      </w:r>
    </w:p>
    <w:p w:rsidR="004A4219" w:rsidRDefault="004A4219" w:rsidP="004A4219">
      <w:pPr>
        <w:tabs>
          <w:tab w:val="left" w:pos="3468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/>
        </w:rPr>
        <w:t xml:space="preserve">підтримки заходів з мобілізаційної </w:t>
      </w:r>
    </w:p>
    <w:p w:rsidR="004A4219" w:rsidRDefault="004A4219" w:rsidP="004A4219">
      <w:pPr>
        <w:tabs>
          <w:tab w:val="left" w:pos="3468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/>
        </w:rPr>
        <w:t xml:space="preserve">підготовки та мобілізації на території </w:t>
      </w:r>
    </w:p>
    <w:p w:rsidR="004A4219" w:rsidRDefault="004A4219" w:rsidP="004A4219">
      <w:pPr>
        <w:tabs>
          <w:tab w:val="left" w:pos="3468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/>
        </w:rPr>
        <w:t xml:space="preserve">Сквирської міської територіальної </w:t>
      </w:r>
    </w:p>
    <w:p w:rsidR="009E515E" w:rsidRPr="00C66226" w:rsidRDefault="00AA38C4" w:rsidP="004A4219">
      <w:pPr>
        <w:tabs>
          <w:tab w:val="left" w:pos="3468"/>
        </w:tabs>
        <w:overflowPunct w:val="0"/>
        <w:autoSpaceDE w:val="0"/>
        <w:autoSpaceDN w:val="0"/>
        <w:adjustRightInd w:val="0"/>
        <w:ind w:right="4252"/>
        <w:textAlignment w:val="baseline"/>
        <w:rPr>
          <w:rFonts w:eastAsia="Times New Roman"/>
          <w:b/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/>
        </w:rPr>
        <w:t>громади на 2023-2024 роки</w:t>
      </w:r>
    </w:p>
    <w:p w:rsidR="00AA38C4" w:rsidRDefault="00AA38C4" w:rsidP="00AA38C4">
      <w:pPr>
        <w:tabs>
          <w:tab w:val="left" w:pos="8931"/>
        </w:tabs>
        <w:jc w:val="both"/>
        <w:rPr>
          <w:sz w:val="28"/>
          <w:szCs w:val="28"/>
          <w:lang w:val="uk-UA"/>
        </w:rPr>
      </w:pPr>
    </w:p>
    <w:p w:rsidR="00AA38C4" w:rsidRDefault="00AA38C4" w:rsidP="00AA38C4">
      <w:pPr>
        <w:tabs>
          <w:tab w:val="left" w:pos="8931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Бюджетним кодексом</w:t>
      </w:r>
      <w:r w:rsidR="0080721B">
        <w:rPr>
          <w:sz w:val="28"/>
          <w:szCs w:val="28"/>
          <w:lang w:val="uk-UA"/>
        </w:rPr>
        <w:t xml:space="preserve"> України</w:t>
      </w:r>
      <w:r>
        <w:rPr>
          <w:sz w:val="28"/>
          <w:szCs w:val="28"/>
          <w:lang w:val="uk-UA"/>
        </w:rPr>
        <w:t>, з</w:t>
      </w:r>
      <w:r w:rsidR="004A4219" w:rsidRPr="004A4219">
        <w:rPr>
          <w:sz w:val="28"/>
          <w:szCs w:val="28"/>
          <w:lang w:val="uk-UA"/>
        </w:rPr>
        <w:t>аконами України «Про місц</w:t>
      </w:r>
      <w:r>
        <w:rPr>
          <w:sz w:val="28"/>
          <w:szCs w:val="28"/>
          <w:lang w:val="uk-UA"/>
        </w:rPr>
        <w:t xml:space="preserve">еве самоврядування в Україні», </w:t>
      </w:r>
      <w:r w:rsidR="004A4219" w:rsidRPr="004A4219">
        <w:rPr>
          <w:sz w:val="28"/>
          <w:szCs w:val="28"/>
          <w:lang w:val="uk-UA"/>
        </w:rPr>
        <w:t xml:space="preserve">«Про мобілізаційну підготовку та мобілізацію», «Про оборону України», « Про основи національного спротиву», «Про правовий режим воєнного стану» (зі змінами), </w:t>
      </w:r>
      <w:r w:rsidR="004A4219" w:rsidRPr="004A4219">
        <w:rPr>
          <w:color w:val="000000"/>
          <w:spacing w:val="1"/>
          <w:sz w:val="28"/>
          <w:szCs w:val="28"/>
          <w:lang w:val="uk-UA"/>
        </w:rPr>
        <w:t xml:space="preserve">Указів Президента України </w:t>
      </w:r>
      <w:r w:rsidR="004A4219" w:rsidRPr="004A4219">
        <w:rPr>
          <w:sz w:val="28"/>
          <w:szCs w:val="28"/>
          <w:lang w:val="uk-UA"/>
        </w:rPr>
        <w:t>від 01.02.2022 №</w:t>
      </w:r>
      <w:r>
        <w:rPr>
          <w:sz w:val="28"/>
          <w:szCs w:val="28"/>
          <w:lang w:val="uk-UA"/>
        </w:rPr>
        <w:t xml:space="preserve"> 36/2022 «</w:t>
      </w:r>
      <w:r w:rsidR="004A4219" w:rsidRPr="004A4219">
        <w:rPr>
          <w:sz w:val="28"/>
          <w:szCs w:val="28"/>
          <w:lang w:val="uk-UA"/>
        </w:rPr>
        <w:t>Про першочергові заходи щодо зміцнення обороноздатності держави, підвищення привабливості військової сл</w:t>
      </w:r>
      <w:r>
        <w:rPr>
          <w:sz w:val="28"/>
          <w:szCs w:val="28"/>
          <w:lang w:val="uk-UA"/>
        </w:rPr>
        <w:t>ужби у Збройних Силах України», в</w:t>
      </w:r>
      <w:r w:rsidR="004A4219" w:rsidRPr="004A4219">
        <w:rPr>
          <w:sz w:val="28"/>
          <w:szCs w:val="28"/>
          <w:lang w:val="uk-UA"/>
        </w:rPr>
        <w:t>ідповідно до Указу Президента від 24.02.2022 № 64 «Про введення воєнного стану», від 24.02.2022 № 69/2022 «Про загальну мобілізацію»</w:t>
      </w:r>
      <w:r w:rsidR="004A4219" w:rsidRPr="004A4219">
        <w:rPr>
          <w:color w:val="000000"/>
          <w:sz w:val="28"/>
          <w:szCs w:val="28"/>
          <w:lang w:val="uk-UA"/>
        </w:rPr>
        <w:t>, Указу Президента України від 07.11.2022 року № 757/2022 « Про продовження строку дії воєнного стану в Україні»</w:t>
      </w:r>
      <w:r w:rsidR="009E515E" w:rsidRPr="006C7587">
        <w:rPr>
          <w:color w:val="000000"/>
          <w:sz w:val="28"/>
          <w:szCs w:val="28"/>
          <w:lang w:val="uk-UA"/>
        </w:rPr>
        <w:t xml:space="preserve"> </w:t>
      </w:r>
      <w:r w:rsidR="009E515E" w:rsidRPr="00176937">
        <w:rPr>
          <w:sz w:val="28"/>
          <w:szCs w:val="28"/>
          <w:lang w:val="uk-UA"/>
        </w:rPr>
        <w:t>виконавч</w:t>
      </w:r>
      <w:r w:rsidR="009E515E">
        <w:rPr>
          <w:sz w:val="28"/>
          <w:szCs w:val="28"/>
          <w:lang w:val="uk-UA"/>
        </w:rPr>
        <w:t>ий комітет Сквирської міської</w:t>
      </w:r>
      <w:r w:rsidR="009E515E" w:rsidRPr="00176937">
        <w:rPr>
          <w:sz w:val="28"/>
          <w:szCs w:val="28"/>
          <w:lang w:val="uk-UA"/>
        </w:rPr>
        <w:t xml:space="preserve"> ради </w:t>
      </w:r>
    </w:p>
    <w:p w:rsidR="00AA38C4" w:rsidRDefault="00AA38C4" w:rsidP="00AA38C4">
      <w:pPr>
        <w:tabs>
          <w:tab w:val="left" w:pos="8931"/>
        </w:tabs>
        <w:jc w:val="both"/>
        <w:rPr>
          <w:sz w:val="28"/>
          <w:szCs w:val="28"/>
          <w:lang w:val="uk-UA"/>
        </w:rPr>
      </w:pPr>
    </w:p>
    <w:p w:rsidR="009E515E" w:rsidRDefault="00AA38C4" w:rsidP="00AA38C4">
      <w:pPr>
        <w:tabs>
          <w:tab w:val="left" w:pos="8931"/>
        </w:tabs>
        <w:jc w:val="both"/>
        <w:rPr>
          <w:bCs/>
          <w:color w:val="000000"/>
          <w:sz w:val="28"/>
          <w:szCs w:val="28"/>
          <w:lang w:val="uk-UA"/>
        </w:rPr>
      </w:pPr>
      <w:r w:rsidRPr="0003314E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 xml:space="preserve"> </w:t>
      </w:r>
      <w:r w:rsidRPr="0003314E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03314E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 xml:space="preserve"> </w:t>
      </w:r>
      <w:r w:rsidRPr="0003314E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</w:t>
      </w:r>
      <w:r w:rsidRPr="0003314E">
        <w:rPr>
          <w:b/>
          <w:sz w:val="28"/>
          <w:szCs w:val="28"/>
          <w:lang w:val="uk-UA"/>
        </w:rPr>
        <w:t>Ш</w:t>
      </w:r>
      <w:r>
        <w:rPr>
          <w:b/>
          <w:sz w:val="28"/>
          <w:szCs w:val="28"/>
          <w:lang w:val="uk-UA"/>
        </w:rPr>
        <w:t xml:space="preserve"> </w:t>
      </w:r>
      <w:r w:rsidRPr="0003314E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03314E">
        <w:rPr>
          <w:b/>
          <w:sz w:val="28"/>
          <w:szCs w:val="28"/>
          <w:lang w:val="uk-UA"/>
        </w:rPr>
        <w:t>В</w:t>
      </w:r>
      <w:r w:rsidRPr="00176937">
        <w:rPr>
          <w:bCs/>
          <w:color w:val="000000"/>
          <w:sz w:val="28"/>
          <w:szCs w:val="28"/>
          <w:lang w:val="uk-UA"/>
        </w:rPr>
        <w:t>:</w:t>
      </w:r>
    </w:p>
    <w:p w:rsidR="00AA38C4" w:rsidRPr="00455758" w:rsidRDefault="00AA38C4" w:rsidP="00AA38C4">
      <w:pPr>
        <w:tabs>
          <w:tab w:val="left" w:pos="8931"/>
        </w:tabs>
        <w:jc w:val="both"/>
        <w:rPr>
          <w:sz w:val="28"/>
          <w:szCs w:val="28"/>
          <w:lang w:val="uk-UA"/>
        </w:rPr>
      </w:pPr>
    </w:p>
    <w:p w:rsidR="009E515E" w:rsidRPr="0080581E" w:rsidRDefault="009E515E" w:rsidP="00AA38C4">
      <w:pPr>
        <w:tabs>
          <w:tab w:val="left" w:pos="3468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Times New Roman"/>
          <w:b/>
          <w:sz w:val="28"/>
          <w:szCs w:val="28"/>
          <w:lang w:val="uk-UA"/>
        </w:rPr>
      </w:pPr>
      <w:r w:rsidRPr="00455758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Схвалити </w:t>
      </w:r>
      <w:proofErr w:type="spellStart"/>
      <w:r w:rsidRPr="008D6BD5">
        <w:rPr>
          <w:sz w:val="28"/>
          <w:szCs w:val="28"/>
          <w:lang w:val="uk-UA"/>
        </w:rPr>
        <w:t>проєкт</w:t>
      </w:r>
      <w:proofErr w:type="spellEnd"/>
      <w:r w:rsidRPr="008D6BD5">
        <w:rPr>
          <w:rFonts w:eastAsia="Times New Roman"/>
          <w:sz w:val="28"/>
          <w:szCs w:val="28"/>
          <w:lang w:val="uk-UA"/>
        </w:rPr>
        <w:t xml:space="preserve"> </w:t>
      </w:r>
      <w:r w:rsidR="008D6BD5">
        <w:rPr>
          <w:rFonts w:eastAsia="Times New Roman"/>
          <w:sz w:val="28"/>
          <w:szCs w:val="28"/>
          <w:lang w:val="uk-UA"/>
        </w:rPr>
        <w:t>Програми</w:t>
      </w:r>
      <w:r w:rsidR="008D6BD5" w:rsidRPr="008D6BD5">
        <w:rPr>
          <w:rFonts w:eastAsia="Times New Roman"/>
          <w:sz w:val="28"/>
          <w:szCs w:val="28"/>
          <w:lang w:val="uk-UA"/>
        </w:rPr>
        <w:t xml:space="preserve"> підтримки заходів з мобілізаційної підготовки та мобілізації на території Сквирської міської територіальної громади на 2023-2024 роки</w:t>
      </w:r>
      <w:r w:rsidR="008D6BD5">
        <w:rPr>
          <w:rFonts w:eastAsia="Times New Roman"/>
          <w:sz w:val="28"/>
          <w:szCs w:val="28"/>
          <w:lang w:val="uk-UA"/>
        </w:rPr>
        <w:t xml:space="preserve">, </w:t>
      </w:r>
      <w:r w:rsidRPr="00455758">
        <w:rPr>
          <w:color w:val="000000"/>
          <w:sz w:val="28"/>
          <w:szCs w:val="28"/>
          <w:lang w:val="uk-UA"/>
        </w:rPr>
        <w:t>що додається</w:t>
      </w:r>
      <w:r w:rsidR="00AA38C4">
        <w:rPr>
          <w:color w:val="000000"/>
          <w:sz w:val="28"/>
          <w:szCs w:val="28"/>
          <w:lang w:val="uk-UA"/>
        </w:rPr>
        <w:t>,</w:t>
      </w:r>
      <w:r w:rsidRPr="00455758">
        <w:rPr>
          <w:color w:val="000000"/>
          <w:sz w:val="28"/>
          <w:szCs w:val="28"/>
          <w:lang w:val="uk-UA"/>
        </w:rPr>
        <w:t xml:space="preserve"> та подати його в установленому порядку на розгляд і затвердже</w:t>
      </w:r>
      <w:r>
        <w:rPr>
          <w:color w:val="000000"/>
          <w:sz w:val="28"/>
          <w:szCs w:val="28"/>
          <w:lang w:val="uk-UA"/>
        </w:rPr>
        <w:t>ння сесією Сквирської міської</w:t>
      </w:r>
      <w:r w:rsidRPr="00455758">
        <w:rPr>
          <w:color w:val="000000"/>
          <w:sz w:val="28"/>
          <w:szCs w:val="28"/>
          <w:lang w:val="uk-UA"/>
        </w:rPr>
        <w:t xml:space="preserve"> ради. </w:t>
      </w:r>
    </w:p>
    <w:p w:rsidR="00AA38C4" w:rsidRDefault="00AA38C4" w:rsidP="00AA38C4">
      <w:pPr>
        <w:ind w:firstLine="567"/>
        <w:jc w:val="both"/>
        <w:rPr>
          <w:sz w:val="28"/>
          <w:szCs w:val="28"/>
          <w:lang w:val="uk-UA"/>
        </w:rPr>
      </w:pPr>
    </w:p>
    <w:p w:rsidR="009E515E" w:rsidRPr="00455758" w:rsidRDefault="009E515E" w:rsidP="00AA38C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рішенн</w:t>
      </w:r>
      <w:r w:rsidR="002A332E">
        <w:rPr>
          <w:sz w:val="28"/>
          <w:szCs w:val="28"/>
          <w:lang w:val="uk-UA"/>
        </w:rPr>
        <w:t>я покласти на заступників міської</w:t>
      </w:r>
      <w:bookmarkStart w:id="0" w:name="_GoBack"/>
      <w:bookmarkEnd w:id="0"/>
      <w:r>
        <w:rPr>
          <w:sz w:val="28"/>
          <w:szCs w:val="28"/>
          <w:lang w:val="uk-UA"/>
        </w:rPr>
        <w:t xml:space="preserve"> голови згідно </w:t>
      </w:r>
      <w:r w:rsidR="00AA38C4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розподіл</w:t>
      </w:r>
      <w:r w:rsidR="00AA38C4">
        <w:rPr>
          <w:sz w:val="28"/>
          <w:szCs w:val="28"/>
          <w:lang w:val="uk-UA"/>
        </w:rPr>
        <w:t>ом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обов</w:t>
      </w:r>
      <w:proofErr w:type="spellEnd"/>
      <w:r w:rsidRPr="00340B8C">
        <w:rPr>
          <w:sz w:val="28"/>
          <w:szCs w:val="28"/>
        </w:rPr>
        <w:t>`</w:t>
      </w:r>
      <w:proofErr w:type="spellStart"/>
      <w:r>
        <w:rPr>
          <w:sz w:val="28"/>
          <w:szCs w:val="28"/>
          <w:lang w:val="uk-UA"/>
        </w:rPr>
        <w:t>язків</w:t>
      </w:r>
      <w:proofErr w:type="spellEnd"/>
      <w:r w:rsidRPr="00455758">
        <w:rPr>
          <w:sz w:val="28"/>
          <w:szCs w:val="28"/>
          <w:lang w:val="uk-UA"/>
        </w:rPr>
        <w:t>.</w:t>
      </w:r>
    </w:p>
    <w:p w:rsidR="009E515E" w:rsidRDefault="009E515E" w:rsidP="009E515E">
      <w:pPr>
        <w:autoSpaceDE w:val="0"/>
        <w:autoSpaceDN w:val="0"/>
        <w:adjustRightInd w:val="0"/>
        <w:jc w:val="both"/>
        <w:rPr>
          <w:rFonts w:ascii="Calibri" w:hAnsi="Calibri"/>
          <w:sz w:val="28"/>
          <w:szCs w:val="28"/>
          <w:lang w:val="uk-UA" w:eastAsia="en-US"/>
        </w:rPr>
      </w:pPr>
    </w:p>
    <w:p w:rsidR="009E515E" w:rsidRDefault="009E515E" w:rsidP="009E515E">
      <w:pPr>
        <w:autoSpaceDE w:val="0"/>
        <w:autoSpaceDN w:val="0"/>
        <w:adjustRightInd w:val="0"/>
        <w:jc w:val="both"/>
        <w:rPr>
          <w:rFonts w:ascii="Calibri" w:hAnsi="Calibri"/>
          <w:sz w:val="28"/>
          <w:szCs w:val="28"/>
          <w:lang w:val="uk-UA" w:eastAsia="en-US"/>
        </w:rPr>
      </w:pPr>
    </w:p>
    <w:p w:rsidR="0080721B" w:rsidRDefault="009E515E" w:rsidP="009E515E">
      <w:pPr>
        <w:spacing w:line="240" w:lineRule="atLeast"/>
        <w:ind w:right="-5"/>
        <w:jc w:val="both"/>
        <w:rPr>
          <w:rFonts w:eastAsia="Times New Roman"/>
          <w:b/>
          <w:sz w:val="28"/>
          <w:szCs w:val="28"/>
          <w:lang w:val="uk-UA"/>
        </w:rPr>
      </w:pPr>
      <w:r>
        <w:rPr>
          <w:rFonts w:eastAsia="Times New Roman"/>
          <w:b/>
          <w:sz w:val="28"/>
          <w:szCs w:val="28"/>
          <w:lang w:val="uk-UA"/>
        </w:rPr>
        <w:t xml:space="preserve"> Голова виконкому</w:t>
      </w:r>
      <w:r w:rsidRPr="00297D03">
        <w:rPr>
          <w:rFonts w:eastAsia="Times New Roman"/>
          <w:b/>
          <w:sz w:val="28"/>
          <w:szCs w:val="28"/>
        </w:rPr>
        <w:tab/>
      </w:r>
      <w:r w:rsidRPr="00297D03">
        <w:rPr>
          <w:rFonts w:eastAsia="Times New Roman"/>
          <w:b/>
          <w:sz w:val="28"/>
          <w:szCs w:val="28"/>
        </w:rPr>
        <w:tab/>
      </w:r>
      <w:r w:rsidRPr="00297D03">
        <w:rPr>
          <w:rFonts w:eastAsia="Times New Roman"/>
          <w:sz w:val="24"/>
          <w:szCs w:val="24"/>
        </w:rPr>
        <w:tab/>
        <w:t xml:space="preserve">                             </w:t>
      </w:r>
      <w:r>
        <w:rPr>
          <w:rFonts w:eastAsia="Times New Roman"/>
          <w:b/>
          <w:sz w:val="28"/>
          <w:szCs w:val="28"/>
        </w:rPr>
        <w:t xml:space="preserve">     </w:t>
      </w:r>
      <w:r>
        <w:rPr>
          <w:rFonts w:eastAsia="Times New Roman"/>
          <w:b/>
          <w:sz w:val="28"/>
          <w:szCs w:val="28"/>
          <w:lang w:val="uk-UA"/>
        </w:rPr>
        <w:t>Валентина ЛЕВІЦЬКА</w:t>
      </w:r>
    </w:p>
    <w:p w:rsidR="0080721B" w:rsidRPr="0080721B" w:rsidRDefault="0080721B" w:rsidP="0080721B">
      <w:pPr>
        <w:rPr>
          <w:rFonts w:eastAsia="Times New Roman"/>
          <w:sz w:val="28"/>
          <w:szCs w:val="28"/>
          <w:lang w:val="uk-UA"/>
        </w:rPr>
      </w:pPr>
    </w:p>
    <w:p w:rsidR="0080721B" w:rsidRDefault="0080721B" w:rsidP="0080721B">
      <w:pPr>
        <w:rPr>
          <w:rFonts w:eastAsia="Times New Roman"/>
          <w:sz w:val="28"/>
          <w:szCs w:val="28"/>
          <w:lang w:val="uk-UA"/>
        </w:rPr>
      </w:pPr>
    </w:p>
    <w:p w:rsidR="009E515E" w:rsidRPr="0080721B" w:rsidRDefault="0080721B" w:rsidP="0080721B">
      <w:pPr>
        <w:tabs>
          <w:tab w:val="left" w:pos="5880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ab/>
      </w:r>
    </w:p>
    <w:sectPr w:rsidR="009E515E" w:rsidRPr="0080721B" w:rsidSect="00AA38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15E"/>
    <w:rsid w:val="0017069E"/>
    <w:rsid w:val="002A332E"/>
    <w:rsid w:val="00474046"/>
    <w:rsid w:val="004A4219"/>
    <w:rsid w:val="0080721B"/>
    <w:rsid w:val="008D6BD5"/>
    <w:rsid w:val="009E515E"/>
    <w:rsid w:val="00AA38C4"/>
    <w:rsid w:val="00B149ED"/>
    <w:rsid w:val="00D5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6FF3A"/>
  <w15:chartTrackingRefBased/>
  <w15:docId w15:val="{8BF0F770-89AF-45B9-A8FD-F328E2B23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15E"/>
    <w:pPr>
      <w:spacing w:after="0" w:line="240" w:lineRule="auto"/>
    </w:pPr>
    <w:rPr>
      <w:rFonts w:ascii="Times New Roman" w:eastAsia="Calibri" w:hAnsi="Times New Roman" w:cs="Times New Roman"/>
      <w:sz w:val="32"/>
      <w:szCs w:val="3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E515E"/>
    <w:pPr>
      <w:spacing w:before="100" w:beforeAutospacing="1" w:after="100" w:afterAutospacing="1"/>
    </w:pPr>
    <w:rPr>
      <w:sz w:val="24"/>
      <w:szCs w:val="24"/>
    </w:rPr>
  </w:style>
  <w:style w:type="paragraph" w:customStyle="1" w:styleId="docdata">
    <w:name w:val="docdata"/>
    <w:aliases w:val="docy,v5,8125,baiaagaaboqcaaadrrsaaaw7gwaaaaaaaaaaaaaaaaaaaaaaaaaaaaaaaaaaaaaaaaaaaaaaaaaaaaaaaaaaaaaaaaaaaaaaaaaaaaaaaaaaaaaaaaaaaaaaaaaaaaaaaaaaaaaaaaaaaaaaaaaaaaaaaaaaaaaaaaaaaaaaaaaaaaaaaaaaaaaaaaaaaaaaaaaaaaaaaaaaaaaaaaaaaaaaaaaaaaaaaaaaaaaa"/>
    <w:basedOn w:val="a"/>
    <w:rsid w:val="009E515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518C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18C6"/>
    <w:rPr>
      <w:rFonts w:ascii="Segoe UI" w:eastAsia="Calibr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Zag3</cp:lastModifiedBy>
  <cp:revision>8</cp:revision>
  <cp:lastPrinted>2022-12-01T13:39:00Z</cp:lastPrinted>
  <dcterms:created xsi:type="dcterms:W3CDTF">2022-11-30T13:10:00Z</dcterms:created>
  <dcterms:modified xsi:type="dcterms:W3CDTF">2022-12-01T13:39:00Z</dcterms:modified>
</cp:coreProperties>
</file>